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F6E86" w14:textId="77777777" w:rsidR="00146466" w:rsidRDefault="00146466" w:rsidP="00146466">
      <w:pPr>
        <w:tabs>
          <w:tab w:val="center" w:pos="4680"/>
        </w:tabs>
        <w:spacing w:line="225" w:lineRule="auto"/>
        <w:jc w:val="center"/>
        <w:rPr>
          <w:rFonts w:ascii="Lucida Calligraphy" w:eastAsia="PMingLiU" w:hAnsi="Lucida Calligraphy"/>
          <w:b/>
          <w:sz w:val="28"/>
          <w:szCs w:val="28"/>
        </w:rPr>
      </w:pPr>
      <w:r w:rsidRPr="00174F0C">
        <w:rPr>
          <w:rFonts w:ascii="Edwardian Script ITC" w:hAnsi="Edwardian Script ITC" w:cs="Arial"/>
          <w:sz w:val="110"/>
        </w:rPr>
        <w:t>City of Flushing</w:t>
      </w:r>
    </w:p>
    <w:p w14:paraId="04DA603B" w14:textId="77777777" w:rsidR="002C1FF6" w:rsidRDefault="002C1FF6" w:rsidP="00732662">
      <w:pPr>
        <w:tabs>
          <w:tab w:val="center" w:pos="4680"/>
        </w:tabs>
        <w:spacing w:line="225" w:lineRule="auto"/>
        <w:jc w:val="center"/>
        <w:rPr>
          <w:rFonts w:eastAsia="PMingLiU"/>
          <w:b/>
          <w:sz w:val="28"/>
          <w:szCs w:val="28"/>
        </w:rPr>
      </w:pPr>
    </w:p>
    <w:p w14:paraId="48AA679D" w14:textId="77777777" w:rsidR="002C1FF6" w:rsidRDefault="002C1FF6" w:rsidP="00732662">
      <w:pPr>
        <w:tabs>
          <w:tab w:val="center" w:pos="4680"/>
        </w:tabs>
        <w:spacing w:line="225" w:lineRule="auto"/>
        <w:jc w:val="center"/>
        <w:rPr>
          <w:rFonts w:eastAsia="PMingLiU"/>
          <w:b/>
          <w:sz w:val="28"/>
          <w:szCs w:val="28"/>
        </w:rPr>
      </w:pPr>
    </w:p>
    <w:p w14:paraId="37300710" w14:textId="2178077A" w:rsidR="00146466" w:rsidRDefault="00167B0E" w:rsidP="00732662">
      <w:pPr>
        <w:tabs>
          <w:tab w:val="center" w:pos="4680"/>
        </w:tabs>
        <w:spacing w:line="225" w:lineRule="auto"/>
        <w:jc w:val="center"/>
        <w:rPr>
          <w:rFonts w:eastAsia="PMingLiU"/>
          <w:b/>
          <w:sz w:val="28"/>
          <w:szCs w:val="28"/>
        </w:rPr>
      </w:pPr>
      <w:r w:rsidRPr="00A415D2">
        <w:rPr>
          <w:rFonts w:eastAsia="PMingLiU"/>
          <w:b/>
          <w:sz w:val="28"/>
          <w:szCs w:val="28"/>
        </w:rPr>
        <w:t xml:space="preserve">RESOLUTION </w:t>
      </w:r>
      <w:r w:rsidR="00E024E8">
        <w:rPr>
          <w:rFonts w:eastAsia="PMingLiU"/>
          <w:b/>
          <w:sz w:val="28"/>
          <w:szCs w:val="28"/>
        </w:rPr>
        <w:t>20</w:t>
      </w:r>
      <w:r w:rsidR="00E25323">
        <w:rPr>
          <w:rFonts w:eastAsia="PMingLiU"/>
          <w:b/>
          <w:sz w:val="28"/>
          <w:szCs w:val="28"/>
        </w:rPr>
        <w:t>2</w:t>
      </w:r>
      <w:r w:rsidR="00941A0F">
        <w:rPr>
          <w:rFonts w:eastAsia="PMingLiU"/>
          <w:b/>
          <w:sz w:val="28"/>
          <w:szCs w:val="28"/>
        </w:rPr>
        <w:t>2</w:t>
      </w:r>
      <w:r w:rsidR="00E25323">
        <w:rPr>
          <w:rFonts w:eastAsia="PMingLiU"/>
          <w:b/>
          <w:sz w:val="28"/>
          <w:szCs w:val="28"/>
        </w:rPr>
        <w:t>-</w:t>
      </w:r>
      <w:r w:rsidR="00BD31DA">
        <w:rPr>
          <w:rFonts w:eastAsia="PMingLiU"/>
          <w:b/>
          <w:sz w:val="28"/>
          <w:szCs w:val="28"/>
        </w:rPr>
        <w:t>06–13a</w:t>
      </w:r>
      <w:r w:rsidR="00E024E8">
        <w:rPr>
          <w:rFonts w:eastAsia="PMingLiU"/>
          <w:b/>
          <w:sz w:val="28"/>
          <w:szCs w:val="28"/>
        </w:rPr>
        <w:t xml:space="preserve"> </w:t>
      </w:r>
    </w:p>
    <w:p w14:paraId="488BB85E" w14:textId="77777777" w:rsidR="009C5DFE" w:rsidRDefault="009C5DFE" w:rsidP="00146466">
      <w:pPr>
        <w:tabs>
          <w:tab w:val="center" w:pos="4680"/>
        </w:tabs>
        <w:spacing w:line="225" w:lineRule="auto"/>
        <w:jc w:val="center"/>
        <w:rPr>
          <w:rFonts w:eastAsia="PMingLiU"/>
          <w:b/>
          <w:sz w:val="28"/>
          <w:szCs w:val="28"/>
        </w:rPr>
      </w:pPr>
    </w:p>
    <w:p w14:paraId="332CD9E5" w14:textId="46F01EDF" w:rsidR="00E024E8" w:rsidRDefault="002C1FF6" w:rsidP="00610AE1">
      <w:pPr>
        <w:tabs>
          <w:tab w:val="center" w:pos="4680"/>
        </w:tabs>
        <w:spacing w:line="225" w:lineRule="auto"/>
        <w:jc w:val="center"/>
        <w:rPr>
          <w:b/>
          <w:sz w:val="28"/>
          <w:szCs w:val="28"/>
        </w:rPr>
      </w:pPr>
      <w:r>
        <w:rPr>
          <w:b/>
          <w:sz w:val="28"/>
          <w:szCs w:val="28"/>
        </w:rPr>
        <w:t>Resolution To Approve Budget Amendments For The Fiscal Year 202</w:t>
      </w:r>
      <w:r w:rsidR="00941A0F">
        <w:rPr>
          <w:b/>
          <w:sz w:val="28"/>
          <w:szCs w:val="28"/>
        </w:rPr>
        <w:t>1</w:t>
      </w:r>
      <w:r>
        <w:rPr>
          <w:b/>
          <w:sz w:val="28"/>
          <w:szCs w:val="28"/>
        </w:rPr>
        <w:t>/202</w:t>
      </w:r>
      <w:r w:rsidR="00941A0F">
        <w:rPr>
          <w:b/>
          <w:sz w:val="28"/>
          <w:szCs w:val="28"/>
        </w:rPr>
        <w:t>2</w:t>
      </w:r>
      <w:r>
        <w:rPr>
          <w:b/>
          <w:sz w:val="28"/>
          <w:szCs w:val="28"/>
        </w:rPr>
        <w:t xml:space="preserve"> And The Period Ending </w:t>
      </w:r>
      <w:r w:rsidR="004D3E4F">
        <w:rPr>
          <w:b/>
          <w:sz w:val="28"/>
          <w:szCs w:val="28"/>
        </w:rPr>
        <w:t>June 01</w:t>
      </w:r>
      <w:r>
        <w:rPr>
          <w:b/>
          <w:sz w:val="28"/>
          <w:szCs w:val="28"/>
        </w:rPr>
        <w:t>, 202</w:t>
      </w:r>
      <w:r w:rsidR="00941A0F">
        <w:rPr>
          <w:b/>
          <w:sz w:val="28"/>
          <w:szCs w:val="28"/>
        </w:rPr>
        <w:t>2</w:t>
      </w:r>
    </w:p>
    <w:p w14:paraId="5AB007AC" w14:textId="2B8E1A06" w:rsidR="00146466" w:rsidRDefault="00146466" w:rsidP="00610AE1">
      <w:pPr>
        <w:tabs>
          <w:tab w:val="center" w:pos="4680"/>
        </w:tabs>
        <w:spacing w:line="225" w:lineRule="auto"/>
        <w:jc w:val="center"/>
        <w:rPr>
          <w:b/>
          <w:sz w:val="28"/>
          <w:szCs w:val="28"/>
        </w:rPr>
      </w:pPr>
    </w:p>
    <w:p w14:paraId="2E233763" w14:textId="77777777" w:rsidR="009C5DFE" w:rsidRPr="009C5DFE" w:rsidRDefault="009C5DFE" w:rsidP="00610AE1">
      <w:pPr>
        <w:tabs>
          <w:tab w:val="center" w:pos="4680"/>
        </w:tabs>
        <w:spacing w:line="225" w:lineRule="auto"/>
        <w:jc w:val="center"/>
        <w:rPr>
          <w:b/>
          <w:sz w:val="28"/>
          <w:szCs w:val="28"/>
        </w:rPr>
      </w:pPr>
    </w:p>
    <w:p w14:paraId="1810AC01" w14:textId="77777777" w:rsidR="009149BE" w:rsidRDefault="009149BE">
      <w:pPr>
        <w:spacing w:line="224" w:lineRule="auto"/>
        <w:jc w:val="both"/>
        <w:rPr>
          <w:sz w:val="22"/>
          <w:szCs w:val="22"/>
        </w:rPr>
      </w:pPr>
    </w:p>
    <w:p w14:paraId="52A37070" w14:textId="3D360DCF" w:rsidR="004F5544" w:rsidRPr="009149BE" w:rsidRDefault="009149BE">
      <w:pPr>
        <w:spacing w:line="224" w:lineRule="auto"/>
        <w:jc w:val="both"/>
      </w:pPr>
      <w:r w:rsidRPr="009149BE">
        <w:t>Council</w:t>
      </w:r>
      <w:r w:rsidR="002C1FF6">
        <w:t xml:space="preserve"> M</w:t>
      </w:r>
      <w:r w:rsidR="00FB32F3">
        <w:t>ember</w:t>
      </w:r>
      <w:r w:rsidR="004F5544" w:rsidRPr="009149BE">
        <w:t xml:space="preserve"> </w:t>
      </w:r>
      <w:r w:rsidR="00BD31DA">
        <w:t>Fralick</w:t>
      </w:r>
      <w:r w:rsidR="004F5544" w:rsidRPr="009149BE">
        <w:t xml:space="preserve"> offered the following re</w:t>
      </w:r>
      <w:r w:rsidRPr="009149BE">
        <w:t>solution and moved its adoption:</w:t>
      </w:r>
    </w:p>
    <w:p w14:paraId="631D5CDD" w14:textId="77777777" w:rsidR="009149BE" w:rsidRPr="009149BE" w:rsidRDefault="009149BE">
      <w:pPr>
        <w:spacing w:line="224" w:lineRule="auto"/>
        <w:jc w:val="both"/>
      </w:pPr>
    </w:p>
    <w:p w14:paraId="757618C7" w14:textId="000672C8" w:rsidR="004F5544" w:rsidRPr="00A87F21" w:rsidRDefault="004F5544" w:rsidP="00B61D75">
      <w:pPr>
        <w:spacing w:line="224" w:lineRule="auto"/>
        <w:jc w:val="both"/>
      </w:pPr>
      <w:r w:rsidRPr="00A87F21">
        <w:rPr>
          <w:b/>
          <w:bCs/>
          <w:iCs/>
        </w:rPr>
        <w:t>WHEREAS,</w:t>
      </w:r>
      <w:r w:rsidRPr="00A87F21">
        <w:t xml:space="preserve"> in accordance with the provi</w:t>
      </w:r>
      <w:r w:rsidR="009149BE" w:rsidRPr="00A87F21">
        <w:t xml:space="preserve">sions of the City Charter, the </w:t>
      </w:r>
      <w:r w:rsidR="00E25323" w:rsidRPr="00A87F21">
        <w:t xml:space="preserve">City Manager </w:t>
      </w:r>
      <w:r w:rsidRPr="00A87F21">
        <w:t xml:space="preserve">on </w:t>
      </w:r>
      <w:r w:rsidR="00D55BBB" w:rsidRPr="00A87F21">
        <w:t>May</w:t>
      </w:r>
      <w:r w:rsidR="002C1FF6">
        <w:t xml:space="preserve"> 1</w:t>
      </w:r>
      <w:r w:rsidR="00941A0F">
        <w:t>0</w:t>
      </w:r>
      <w:r w:rsidR="00E25323">
        <w:t>, 202</w:t>
      </w:r>
      <w:r w:rsidR="00941A0F">
        <w:t>1</w:t>
      </w:r>
      <w:r w:rsidR="00167B0E" w:rsidRPr="00A87F21">
        <w:t xml:space="preserve"> </w:t>
      </w:r>
      <w:r w:rsidR="009149BE" w:rsidRPr="00A87F21">
        <w:t>submitted to the</w:t>
      </w:r>
      <w:r w:rsidRPr="00A87F21">
        <w:t xml:space="preserve"> Council a recommended budget for the City of </w:t>
      </w:r>
      <w:r w:rsidR="00167B0E" w:rsidRPr="00A87F21">
        <w:t>Flushing</w:t>
      </w:r>
      <w:r w:rsidRPr="00A87F21">
        <w:t xml:space="preserve">, Michigan for the fiscal year commencing July 1, </w:t>
      </w:r>
      <w:r w:rsidR="00E25323">
        <w:t>202</w:t>
      </w:r>
      <w:r w:rsidR="000F3E04">
        <w:t>1</w:t>
      </w:r>
      <w:r w:rsidRPr="00A87F21">
        <w:t xml:space="preserve"> and ending June 30, </w:t>
      </w:r>
      <w:r w:rsidR="00E25323">
        <w:t>202</w:t>
      </w:r>
      <w:r w:rsidR="000F3E04">
        <w:t>2</w:t>
      </w:r>
      <w:r w:rsidRPr="00A87F21">
        <w:t>; and</w:t>
      </w:r>
    </w:p>
    <w:p w14:paraId="4EA18C4B" w14:textId="77777777" w:rsidR="004F5544" w:rsidRPr="00A87F21" w:rsidRDefault="004F5544" w:rsidP="00B61D75">
      <w:pPr>
        <w:spacing w:line="224" w:lineRule="auto"/>
        <w:jc w:val="both"/>
      </w:pPr>
    </w:p>
    <w:p w14:paraId="268FF8C8" w14:textId="77777777" w:rsidR="004F5544" w:rsidRPr="00A87F21" w:rsidRDefault="004F5544" w:rsidP="00B61D75">
      <w:pPr>
        <w:spacing w:line="224" w:lineRule="auto"/>
        <w:jc w:val="both"/>
      </w:pPr>
      <w:r w:rsidRPr="00A87F21">
        <w:rPr>
          <w:b/>
          <w:bCs/>
          <w:iCs/>
        </w:rPr>
        <w:t>WHEREAS,</w:t>
      </w:r>
      <w:r w:rsidR="009149BE" w:rsidRPr="00A87F21">
        <w:t xml:space="preserve"> the </w:t>
      </w:r>
      <w:r w:rsidRPr="00A87F21">
        <w:t xml:space="preserve">Council had considered the financial needs of the City of </w:t>
      </w:r>
      <w:r w:rsidR="00167B0E" w:rsidRPr="00A87F21">
        <w:t>Flushing</w:t>
      </w:r>
      <w:r w:rsidRPr="00A87F21">
        <w:t xml:space="preserve"> for its efficient operations during the </w:t>
      </w:r>
      <w:r w:rsidR="00A87F21">
        <w:t>up</w:t>
      </w:r>
      <w:r w:rsidRPr="00A87F21">
        <w:t>coming fiscal year and reviewed the recom</w:t>
      </w:r>
      <w:r w:rsidR="009149BE" w:rsidRPr="00A87F21">
        <w:t>mended budget submitted by the city m</w:t>
      </w:r>
      <w:r w:rsidRPr="00A87F21">
        <w:t>anager; and</w:t>
      </w:r>
    </w:p>
    <w:p w14:paraId="7C47DAD5" w14:textId="77777777" w:rsidR="004F5544" w:rsidRPr="00A87F21" w:rsidRDefault="004F5544" w:rsidP="00B61D75">
      <w:pPr>
        <w:spacing w:line="224" w:lineRule="auto"/>
        <w:jc w:val="both"/>
      </w:pPr>
    </w:p>
    <w:p w14:paraId="6BA316D6" w14:textId="41B58DBC" w:rsidR="00F55A36" w:rsidRPr="00A87F21" w:rsidRDefault="004F5544" w:rsidP="00B61D75">
      <w:pPr>
        <w:spacing w:line="224" w:lineRule="auto"/>
        <w:jc w:val="both"/>
      </w:pPr>
      <w:r w:rsidRPr="00A87F21">
        <w:rPr>
          <w:b/>
          <w:bCs/>
          <w:iCs/>
        </w:rPr>
        <w:t>WHEREAS</w:t>
      </w:r>
      <w:r w:rsidRPr="00A87F21">
        <w:rPr>
          <w:b/>
          <w:bCs/>
        </w:rPr>
        <w:t>,</w:t>
      </w:r>
      <w:r w:rsidRPr="00A87F21">
        <w:t xml:space="preserve"> in accordance with state statu</w:t>
      </w:r>
      <w:r w:rsidR="00E25323">
        <w:t>t</w:t>
      </w:r>
      <w:r w:rsidRPr="00A87F21">
        <w:t>e, the Council did after proper notice, conduct</w:t>
      </w:r>
      <w:r w:rsidR="00A87F21">
        <w:t>ed</w:t>
      </w:r>
      <w:r w:rsidRPr="00A87F21">
        <w:t xml:space="preserve"> a public hearing on May </w:t>
      </w:r>
      <w:r w:rsidR="002C1FF6">
        <w:t>1</w:t>
      </w:r>
      <w:r w:rsidR="000F3E04">
        <w:t>0</w:t>
      </w:r>
      <w:r w:rsidR="00E25323">
        <w:t>, 202</w:t>
      </w:r>
      <w:r w:rsidR="000F3E04">
        <w:t>1</w:t>
      </w:r>
      <w:r w:rsidR="00A131FE" w:rsidRPr="00A87F21">
        <w:t xml:space="preserve"> for the proposed budget at which all </w:t>
      </w:r>
      <w:r w:rsidRPr="00A87F21">
        <w:t xml:space="preserve">objections and comments on the </w:t>
      </w:r>
      <w:r w:rsidR="009149BE" w:rsidRPr="00A87F21">
        <w:t>proposed budget were considered; and</w:t>
      </w:r>
    </w:p>
    <w:p w14:paraId="6AAFFA83" w14:textId="77777777" w:rsidR="009149BE" w:rsidRPr="00A87F21" w:rsidRDefault="009149BE" w:rsidP="00B61D75">
      <w:pPr>
        <w:spacing w:line="224" w:lineRule="auto"/>
        <w:jc w:val="both"/>
      </w:pPr>
    </w:p>
    <w:p w14:paraId="7C2A6DA5" w14:textId="77777777" w:rsidR="009149BE" w:rsidRPr="00A87F21" w:rsidRDefault="009149BE" w:rsidP="00B61D75">
      <w:pPr>
        <w:spacing w:line="224" w:lineRule="auto"/>
        <w:jc w:val="both"/>
      </w:pPr>
      <w:r w:rsidRPr="00A87F21">
        <w:rPr>
          <w:b/>
        </w:rPr>
        <w:t>WHEREAS</w:t>
      </w:r>
      <w:r w:rsidRPr="00A87F21">
        <w:t>, at the beginning of each quarterl</w:t>
      </w:r>
      <w:r w:rsidR="00A87F21">
        <w:t>y period during the fiscal year,</w:t>
      </w:r>
      <w:r w:rsidRPr="00A87F21">
        <w:t xml:space="preserve"> and at such additional times as requested by the Council, the officer responsible for maintenance of the City accounting system shall submit to the Council data showing the relation between the estimated and actual revenues and expenditures to date, and if it shall appear that the revenues are less than anticipated, the Council may reduce appropriations; and</w:t>
      </w:r>
    </w:p>
    <w:p w14:paraId="02BD4F07" w14:textId="77777777" w:rsidR="009149BE" w:rsidRPr="00A87F21" w:rsidRDefault="009149BE">
      <w:pPr>
        <w:spacing w:line="224" w:lineRule="auto"/>
        <w:jc w:val="both"/>
      </w:pPr>
    </w:p>
    <w:p w14:paraId="338D6B3A" w14:textId="77777777" w:rsidR="00DE3119" w:rsidRPr="00A87F21" w:rsidRDefault="009149BE">
      <w:pPr>
        <w:spacing w:line="224" w:lineRule="auto"/>
        <w:jc w:val="both"/>
      </w:pPr>
      <w:r w:rsidRPr="00A87F21">
        <w:rPr>
          <w:b/>
        </w:rPr>
        <w:t>WHEREAS</w:t>
      </w:r>
      <w:r w:rsidRPr="00A87F21">
        <w:t xml:space="preserve">, the City </w:t>
      </w:r>
      <w:r w:rsidR="00E75D6F">
        <w:t>shall</w:t>
      </w:r>
      <w:r w:rsidRPr="00A87F21">
        <w:t xml:space="preserve"> not operate at a deficit;</w:t>
      </w:r>
      <w:r w:rsidR="00E024E8" w:rsidRPr="00A87F21">
        <w:t xml:space="preserve"> and</w:t>
      </w:r>
    </w:p>
    <w:p w14:paraId="535765F1" w14:textId="77777777" w:rsidR="00E024E8" w:rsidRPr="00A87F21" w:rsidRDefault="00E024E8">
      <w:pPr>
        <w:spacing w:line="224" w:lineRule="auto"/>
        <w:jc w:val="both"/>
      </w:pPr>
    </w:p>
    <w:p w14:paraId="5AEE9F2C" w14:textId="48B20CC0" w:rsidR="00545F78" w:rsidRPr="00A87F21" w:rsidRDefault="00545F78">
      <w:pPr>
        <w:spacing w:line="224" w:lineRule="auto"/>
        <w:jc w:val="both"/>
      </w:pPr>
      <w:r w:rsidRPr="002C1FF6">
        <w:rPr>
          <w:b/>
        </w:rPr>
        <w:t xml:space="preserve">WHEREAS, </w:t>
      </w:r>
      <w:r w:rsidR="00E024E8" w:rsidRPr="002C1FF6">
        <w:t>revenue a</w:t>
      </w:r>
      <w:r w:rsidRPr="002C1FF6">
        <w:t xml:space="preserve">mendments to the fiscal budget revenues reflects the following changes, but are not limited to, </w:t>
      </w:r>
      <w:r w:rsidR="000F3E04">
        <w:t>property sales, adjustments from fire protection billings, auto insurance rebates and recoveries</w:t>
      </w:r>
      <w:r w:rsidR="004D3E4F">
        <w:t>,</w:t>
      </w:r>
      <w:r w:rsidR="002C1FF6">
        <w:t xml:space="preserve"> </w:t>
      </w:r>
      <w:r w:rsidR="000F3E04">
        <w:t>as well as</w:t>
      </w:r>
      <w:r w:rsidR="002C1FF6">
        <w:t xml:space="preserve"> inter-fund transfers; </w:t>
      </w:r>
      <w:r w:rsidRPr="002C1FF6">
        <w:t>and</w:t>
      </w:r>
    </w:p>
    <w:p w14:paraId="0F5D45E9" w14:textId="77777777" w:rsidR="00545F78" w:rsidRPr="00A87F21" w:rsidRDefault="00545F78">
      <w:pPr>
        <w:spacing w:line="224" w:lineRule="auto"/>
        <w:jc w:val="both"/>
      </w:pPr>
    </w:p>
    <w:p w14:paraId="084FB6D7" w14:textId="70D1C7FB" w:rsidR="00386DC3" w:rsidRPr="00A87F21" w:rsidRDefault="00DE3119">
      <w:pPr>
        <w:spacing w:line="224" w:lineRule="auto"/>
        <w:jc w:val="both"/>
      </w:pPr>
      <w:r w:rsidRPr="00A87F21">
        <w:rPr>
          <w:b/>
        </w:rPr>
        <w:t xml:space="preserve">WHEREAS, </w:t>
      </w:r>
      <w:r w:rsidR="00E024E8" w:rsidRPr="002C1FF6">
        <w:t>expense a</w:t>
      </w:r>
      <w:r w:rsidRPr="002C1FF6">
        <w:t xml:space="preserve">mendments to the fiscal budget </w:t>
      </w:r>
      <w:r w:rsidR="00545F78" w:rsidRPr="002C1FF6">
        <w:t xml:space="preserve">expenses </w:t>
      </w:r>
      <w:r w:rsidRPr="002C1FF6">
        <w:t>reflects the following changes, but are not limited to</w:t>
      </w:r>
      <w:r w:rsidR="00816D47" w:rsidRPr="002C1FF6">
        <w:t>,</w:t>
      </w:r>
      <w:r w:rsidR="002C1FF6">
        <w:t xml:space="preserve"> personnel costs</w:t>
      </w:r>
      <w:r w:rsidR="000F3E04">
        <w:t>, information technology upgrades, and fuel</w:t>
      </w:r>
      <w:r w:rsidR="002C1FF6">
        <w:t xml:space="preserve">; </w:t>
      </w:r>
    </w:p>
    <w:p w14:paraId="75261C9C" w14:textId="77777777" w:rsidR="00550C95" w:rsidRPr="00A87F21" w:rsidRDefault="00550C95">
      <w:pPr>
        <w:spacing w:line="224" w:lineRule="auto"/>
        <w:jc w:val="both"/>
      </w:pPr>
    </w:p>
    <w:p w14:paraId="522489F4" w14:textId="7105D561" w:rsidR="00550C95" w:rsidRDefault="00550C95" w:rsidP="00550C95">
      <w:pPr>
        <w:pStyle w:val="BodyText"/>
        <w:jc w:val="both"/>
        <w:rPr>
          <w:sz w:val="24"/>
          <w:szCs w:val="24"/>
        </w:rPr>
      </w:pPr>
      <w:r w:rsidRPr="00A87F21">
        <w:rPr>
          <w:b/>
          <w:sz w:val="24"/>
          <w:szCs w:val="24"/>
        </w:rPr>
        <w:t>NOW THEREFORE BE IT RESOLVED,</w:t>
      </w:r>
      <w:r w:rsidR="00A87F21">
        <w:rPr>
          <w:sz w:val="24"/>
          <w:szCs w:val="24"/>
        </w:rPr>
        <w:t xml:space="preserve"> that</w:t>
      </w:r>
      <w:r w:rsidRPr="00A87F21">
        <w:rPr>
          <w:sz w:val="24"/>
          <w:szCs w:val="24"/>
        </w:rPr>
        <w:t xml:space="preserve"> REVENUES for the fis</w:t>
      </w:r>
      <w:r w:rsidR="002C1FF6">
        <w:rPr>
          <w:sz w:val="24"/>
          <w:szCs w:val="24"/>
        </w:rPr>
        <w:t>cal year commencing July 1, 202</w:t>
      </w:r>
      <w:r w:rsidR="000F3E04">
        <w:rPr>
          <w:sz w:val="24"/>
          <w:szCs w:val="24"/>
        </w:rPr>
        <w:t>1</w:t>
      </w:r>
      <w:r w:rsidR="002C1FF6">
        <w:rPr>
          <w:sz w:val="24"/>
          <w:szCs w:val="24"/>
        </w:rPr>
        <w:t xml:space="preserve"> and ending June 30, 202</w:t>
      </w:r>
      <w:r w:rsidR="000F3E04">
        <w:rPr>
          <w:sz w:val="24"/>
          <w:szCs w:val="24"/>
        </w:rPr>
        <w:t>2</w:t>
      </w:r>
      <w:r w:rsidRPr="00A87F21">
        <w:rPr>
          <w:sz w:val="24"/>
          <w:szCs w:val="24"/>
        </w:rPr>
        <w:t xml:space="preserve"> are hereby amended a</w:t>
      </w:r>
      <w:r w:rsidR="00A87F21">
        <w:rPr>
          <w:sz w:val="24"/>
          <w:szCs w:val="24"/>
        </w:rPr>
        <w:t>s reflected in Addendum A by</w:t>
      </w:r>
      <w:r w:rsidRPr="00A87F21">
        <w:rPr>
          <w:sz w:val="24"/>
          <w:szCs w:val="24"/>
        </w:rPr>
        <w:t xml:space="preserve"> Flushing City Council for the purpose of more closely reflecting actual revenue as of </w:t>
      </w:r>
      <w:r w:rsidR="004D3E4F">
        <w:rPr>
          <w:sz w:val="24"/>
          <w:szCs w:val="24"/>
        </w:rPr>
        <w:t>June</w:t>
      </w:r>
      <w:r w:rsidR="002C1FF6">
        <w:rPr>
          <w:sz w:val="24"/>
          <w:szCs w:val="24"/>
        </w:rPr>
        <w:t xml:space="preserve"> 01, 202</w:t>
      </w:r>
      <w:r w:rsidR="001717B9">
        <w:rPr>
          <w:sz w:val="24"/>
          <w:szCs w:val="24"/>
        </w:rPr>
        <w:t>2</w:t>
      </w:r>
      <w:r w:rsidRPr="00A87F21">
        <w:rPr>
          <w:sz w:val="24"/>
          <w:szCs w:val="24"/>
        </w:rPr>
        <w:t>;</w:t>
      </w:r>
    </w:p>
    <w:p w14:paraId="7EEE6702" w14:textId="77777777" w:rsidR="00550C95" w:rsidRPr="00A87F21" w:rsidRDefault="00550C95" w:rsidP="00550C95">
      <w:pPr>
        <w:pStyle w:val="BodyText"/>
        <w:jc w:val="both"/>
        <w:rPr>
          <w:sz w:val="24"/>
          <w:szCs w:val="24"/>
        </w:rPr>
      </w:pPr>
    </w:p>
    <w:p w14:paraId="1AF2C412" w14:textId="644133CC" w:rsidR="00550C95" w:rsidRPr="00A87F21" w:rsidRDefault="00550C95" w:rsidP="00550C95">
      <w:pPr>
        <w:pStyle w:val="BodyText"/>
        <w:jc w:val="both"/>
        <w:rPr>
          <w:sz w:val="24"/>
          <w:szCs w:val="24"/>
        </w:rPr>
      </w:pPr>
      <w:r w:rsidRPr="00A87F21">
        <w:rPr>
          <w:b/>
          <w:sz w:val="24"/>
          <w:szCs w:val="24"/>
        </w:rPr>
        <w:lastRenderedPageBreak/>
        <w:t>AND BE IT FURTHER RESOLVED</w:t>
      </w:r>
      <w:r w:rsidRPr="00A87F21">
        <w:rPr>
          <w:sz w:val="24"/>
          <w:szCs w:val="24"/>
        </w:rPr>
        <w:t>, th</w:t>
      </w:r>
      <w:r w:rsidR="00A87F21">
        <w:rPr>
          <w:sz w:val="24"/>
          <w:szCs w:val="24"/>
        </w:rPr>
        <w:t xml:space="preserve">at </w:t>
      </w:r>
      <w:r w:rsidR="007A6C1F" w:rsidRPr="00A87F21">
        <w:rPr>
          <w:sz w:val="24"/>
          <w:szCs w:val="24"/>
        </w:rPr>
        <w:t>EXPENDITURES</w:t>
      </w:r>
      <w:r w:rsidRPr="00A87F21">
        <w:rPr>
          <w:sz w:val="24"/>
          <w:szCs w:val="24"/>
        </w:rPr>
        <w:t xml:space="preserve"> for the fis</w:t>
      </w:r>
      <w:r w:rsidR="002C1FF6">
        <w:rPr>
          <w:sz w:val="24"/>
          <w:szCs w:val="24"/>
        </w:rPr>
        <w:t>cal year commencing July 1, 202</w:t>
      </w:r>
      <w:r w:rsidR="001717B9">
        <w:rPr>
          <w:sz w:val="24"/>
          <w:szCs w:val="24"/>
        </w:rPr>
        <w:t>1</w:t>
      </w:r>
      <w:r w:rsidR="002C1FF6">
        <w:rPr>
          <w:sz w:val="24"/>
          <w:szCs w:val="24"/>
        </w:rPr>
        <w:t xml:space="preserve"> and ending June 30, 202</w:t>
      </w:r>
      <w:r w:rsidR="001717B9">
        <w:rPr>
          <w:sz w:val="24"/>
          <w:szCs w:val="24"/>
        </w:rPr>
        <w:t>2</w:t>
      </w:r>
      <w:r w:rsidR="007A6C1F" w:rsidRPr="00A87F21">
        <w:rPr>
          <w:sz w:val="24"/>
          <w:szCs w:val="24"/>
        </w:rPr>
        <w:t xml:space="preserve"> are hereby amended </w:t>
      </w:r>
      <w:r w:rsidRPr="00A87F21">
        <w:rPr>
          <w:sz w:val="24"/>
          <w:szCs w:val="24"/>
        </w:rPr>
        <w:t>as reflected in Addendum B</w:t>
      </w:r>
      <w:r w:rsidR="007A6C1F" w:rsidRPr="00A87F21">
        <w:rPr>
          <w:sz w:val="24"/>
          <w:szCs w:val="24"/>
        </w:rPr>
        <w:t xml:space="preserve"> by the Flushing City Council for the purpose of more closely reflecting actual expenditures as of </w:t>
      </w:r>
      <w:r w:rsidR="004D3E4F">
        <w:rPr>
          <w:sz w:val="24"/>
          <w:szCs w:val="24"/>
        </w:rPr>
        <w:t>June</w:t>
      </w:r>
      <w:r w:rsidR="002C1FF6">
        <w:rPr>
          <w:sz w:val="24"/>
          <w:szCs w:val="24"/>
        </w:rPr>
        <w:t xml:space="preserve"> 01, 202</w:t>
      </w:r>
      <w:r w:rsidR="001717B9">
        <w:rPr>
          <w:sz w:val="24"/>
          <w:szCs w:val="24"/>
        </w:rPr>
        <w:t>2</w:t>
      </w:r>
      <w:r w:rsidR="007A6C1F" w:rsidRPr="00A87F21">
        <w:rPr>
          <w:sz w:val="24"/>
          <w:szCs w:val="24"/>
        </w:rPr>
        <w:t>;</w:t>
      </w:r>
    </w:p>
    <w:p w14:paraId="6E58A241" w14:textId="77777777" w:rsidR="009149C7" w:rsidRPr="00A87F21" w:rsidRDefault="009149C7" w:rsidP="00FB32F3">
      <w:pPr>
        <w:spacing w:line="224" w:lineRule="auto"/>
        <w:jc w:val="both"/>
        <w:rPr>
          <w:rFonts w:eastAsia="Times New Roman"/>
        </w:rPr>
      </w:pPr>
    </w:p>
    <w:p w14:paraId="59558EE6" w14:textId="623E2A76" w:rsidR="003F6648" w:rsidRPr="00A87F21" w:rsidRDefault="0075612F" w:rsidP="00FB32F3">
      <w:pPr>
        <w:spacing w:line="224" w:lineRule="auto"/>
        <w:jc w:val="both"/>
      </w:pPr>
      <w:r w:rsidRPr="00A87F21">
        <w:rPr>
          <w:b/>
          <w:bCs/>
          <w:iCs/>
        </w:rPr>
        <w:t>N</w:t>
      </w:r>
      <w:r w:rsidR="00A87F21">
        <w:rPr>
          <w:b/>
          <w:bCs/>
          <w:iCs/>
        </w:rPr>
        <w:t xml:space="preserve">OW, </w:t>
      </w:r>
      <w:r w:rsidR="00FB32F3" w:rsidRPr="00A87F21">
        <w:rPr>
          <w:b/>
          <w:bCs/>
          <w:iCs/>
        </w:rPr>
        <w:t>THEREFORE BE IT RESOLVED</w:t>
      </w:r>
      <w:r w:rsidR="00FB32F3" w:rsidRPr="00A87F21">
        <w:rPr>
          <w:b/>
          <w:bCs/>
        </w:rPr>
        <w:t>,</w:t>
      </w:r>
      <w:r w:rsidR="00FB32F3" w:rsidRPr="00A87F21">
        <w:t xml:space="preserve"> the following summary of </w:t>
      </w:r>
      <w:r w:rsidR="0009269A" w:rsidRPr="00A87F21">
        <w:t>REVENUES / EXPENDITURES</w:t>
      </w:r>
      <w:r w:rsidR="00FB32F3" w:rsidRPr="00A87F21">
        <w:t xml:space="preserve"> for the fis</w:t>
      </w:r>
      <w:r w:rsidR="002C1FF6">
        <w:t>cal year commencing July 1, 202</w:t>
      </w:r>
      <w:r w:rsidR="001717B9">
        <w:t>1</w:t>
      </w:r>
      <w:r w:rsidR="00FB32F3" w:rsidRPr="00A87F21">
        <w:t xml:space="preserve"> and ending June 30, </w:t>
      </w:r>
      <w:r w:rsidR="002C1FF6">
        <w:t>202</w:t>
      </w:r>
      <w:r w:rsidR="001717B9">
        <w:t>2</w:t>
      </w:r>
      <w:r w:rsidR="004B2FA0" w:rsidRPr="00A87F21">
        <w:t xml:space="preserve"> as reflected in Addendum C</w:t>
      </w:r>
      <w:r w:rsidR="00FB32F3" w:rsidRPr="00A87F21">
        <w:t xml:space="preserve"> are hereby </w:t>
      </w:r>
      <w:r w:rsidR="00E75D6F">
        <w:t>amended</w:t>
      </w:r>
      <w:r w:rsidR="00FB32F3" w:rsidRPr="00A87F21">
        <w:t xml:space="preserve"> by Flushing City Council for the purpose of more closely reflecting actual revenues and expenditures as</w:t>
      </w:r>
      <w:r w:rsidR="00D55BBB" w:rsidRPr="00A87F21">
        <w:t xml:space="preserve"> of </w:t>
      </w:r>
      <w:r w:rsidR="004D3E4F">
        <w:t>June 0</w:t>
      </w:r>
      <w:r w:rsidR="00B75EB0">
        <w:t>1, 202</w:t>
      </w:r>
      <w:r w:rsidR="001717B9">
        <w:t>2</w:t>
      </w:r>
      <w:r w:rsidR="004B2FA0" w:rsidRPr="00A87F21">
        <w:t>.</w:t>
      </w:r>
      <w:r w:rsidR="00FB32F3" w:rsidRPr="00A87F21">
        <w:t xml:space="preserve">  </w:t>
      </w:r>
    </w:p>
    <w:p w14:paraId="4257EDFD" w14:textId="77777777" w:rsidR="0075612F" w:rsidRPr="00A87F21" w:rsidRDefault="0075612F" w:rsidP="00FB32F3">
      <w:pPr>
        <w:spacing w:line="224" w:lineRule="auto"/>
        <w:jc w:val="both"/>
      </w:pPr>
    </w:p>
    <w:p w14:paraId="4251D3FC" w14:textId="77777777" w:rsidR="00FB32F3" w:rsidRPr="00A87F21" w:rsidRDefault="00FB32F3" w:rsidP="00FB32F3">
      <w:pPr>
        <w:spacing w:line="224" w:lineRule="auto"/>
        <w:jc w:val="both"/>
      </w:pPr>
    </w:p>
    <w:p w14:paraId="583E328D" w14:textId="6053D095" w:rsidR="00167B0E" w:rsidRPr="00A87F21" w:rsidRDefault="009C5DFE" w:rsidP="00167B0E">
      <w:r w:rsidRPr="00A87F21">
        <w:t>S</w:t>
      </w:r>
      <w:r w:rsidR="00167B0E" w:rsidRPr="00A87F21">
        <w:t xml:space="preserve">econd by Councilmember </w:t>
      </w:r>
      <w:r w:rsidR="00BD31DA">
        <w:t>Sullivan</w:t>
      </w:r>
      <w:r w:rsidR="00167B0E" w:rsidRPr="00A87F21">
        <w:t xml:space="preserve">.  </w:t>
      </w:r>
      <w:r w:rsidR="00BD31DA">
        <w:t>6</w:t>
      </w:r>
      <w:r w:rsidR="00994162">
        <w:t xml:space="preserve"> </w:t>
      </w:r>
      <w:r w:rsidR="00167B0E" w:rsidRPr="00A87F21">
        <w:t xml:space="preserve">Yeas.  </w:t>
      </w:r>
      <w:r w:rsidR="00BD31DA">
        <w:t>0</w:t>
      </w:r>
      <w:r w:rsidR="00994162">
        <w:t xml:space="preserve"> </w:t>
      </w:r>
      <w:r w:rsidR="00167B0E" w:rsidRPr="00A87F21">
        <w:t xml:space="preserve">Nay.   </w:t>
      </w:r>
    </w:p>
    <w:p w14:paraId="65263A6A" w14:textId="77777777" w:rsidR="00167B0E" w:rsidRPr="00A87F21" w:rsidRDefault="00167B0E" w:rsidP="00167B0E"/>
    <w:p w14:paraId="069BE3A1" w14:textId="77777777" w:rsidR="00610AE1" w:rsidRDefault="00610AE1" w:rsidP="00167B0E"/>
    <w:p w14:paraId="68BDC1CF" w14:textId="77777777" w:rsidR="002C1FF6" w:rsidRDefault="002C1FF6" w:rsidP="00167B0E"/>
    <w:p w14:paraId="540A1558" w14:textId="77777777" w:rsidR="002C1FF6" w:rsidRPr="00A87F21" w:rsidRDefault="002C1FF6" w:rsidP="00167B0E"/>
    <w:p w14:paraId="25785947" w14:textId="77777777" w:rsidR="00167B0E" w:rsidRPr="00A87F21" w:rsidRDefault="00167B0E" w:rsidP="00167B0E">
      <w:r w:rsidRPr="00A87F21">
        <w:t>___</w:t>
      </w:r>
      <w:r w:rsidR="00D55BBB" w:rsidRPr="00A87F21">
        <w:t>______________________________</w:t>
      </w:r>
      <w:r w:rsidRPr="00A87F21">
        <w:tab/>
      </w:r>
      <w:r w:rsidR="00D55BBB" w:rsidRPr="00A87F21">
        <w:tab/>
      </w:r>
      <w:r w:rsidRPr="00A87F21">
        <w:t>____________________________________</w:t>
      </w:r>
    </w:p>
    <w:p w14:paraId="1505BEB4" w14:textId="77777777" w:rsidR="00816D47" w:rsidRPr="00A87F21" w:rsidRDefault="004B2FA0" w:rsidP="00167B0E">
      <w:r w:rsidRPr="00A87F21">
        <w:t>Joseph Karlichek</w:t>
      </w:r>
      <w:r w:rsidR="00167B0E" w:rsidRPr="00A87F21">
        <w:t>, Mayor</w:t>
      </w:r>
      <w:r w:rsidR="00167B0E" w:rsidRPr="00A87F21">
        <w:tab/>
      </w:r>
      <w:r w:rsidR="00167B0E" w:rsidRPr="00A87F21">
        <w:tab/>
      </w:r>
      <w:r w:rsidR="00167B0E" w:rsidRPr="00A87F21">
        <w:tab/>
      </w:r>
      <w:r w:rsidR="00D55BBB" w:rsidRPr="00A87F21">
        <w:tab/>
      </w:r>
      <w:r w:rsidR="00167B0E" w:rsidRPr="00A87F21">
        <w:t>Michelle M. King, Clerk</w:t>
      </w:r>
    </w:p>
    <w:p w14:paraId="1871C4ED" w14:textId="77777777" w:rsidR="00146466" w:rsidRPr="00A87F21" w:rsidRDefault="00146466" w:rsidP="00167B0E"/>
    <w:p w14:paraId="5F9C8127" w14:textId="77777777" w:rsidR="009C5DFE" w:rsidRPr="00A87F21" w:rsidRDefault="009C5DFE" w:rsidP="00167B0E"/>
    <w:p w14:paraId="121392D5" w14:textId="77777777" w:rsidR="009C5DFE" w:rsidRPr="00A87F21" w:rsidRDefault="009C5DFE" w:rsidP="00167B0E"/>
    <w:p w14:paraId="13F4AACE" w14:textId="67AF1119" w:rsidR="00167B0E" w:rsidRPr="00A87F21" w:rsidRDefault="00167B0E" w:rsidP="00167B0E">
      <w:r w:rsidRPr="00A87F21">
        <w:t xml:space="preserve">I, Michelle M. King, City Clerk of the City of Flushing, hereby certify the foregoing to be a true and complete copy of a resolution adopted by the Flushing City Council at a regular meeting held on Monday, </w:t>
      </w:r>
      <w:r w:rsidR="002C1FF6">
        <w:t>J</w:t>
      </w:r>
      <w:r w:rsidR="004D3E4F">
        <w:t>une 1</w:t>
      </w:r>
      <w:r w:rsidR="001717B9">
        <w:t>3</w:t>
      </w:r>
      <w:r w:rsidR="004B2FA0" w:rsidRPr="00A87F21">
        <w:t>, 20</w:t>
      </w:r>
      <w:r w:rsidR="002C1FF6">
        <w:t>2</w:t>
      </w:r>
      <w:r w:rsidR="001717B9">
        <w:t>2</w:t>
      </w:r>
      <w:r w:rsidR="004B2FA0" w:rsidRPr="00A87F21">
        <w:t>.</w:t>
      </w:r>
    </w:p>
    <w:p w14:paraId="2C4967DF" w14:textId="77777777" w:rsidR="004B2FA0" w:rsidRPr="00A87F21" w:rsidRDefault="004B2FA0" w:rsidP="00167B0E"/>
    <w:p w14:paraId="172290FC" w14:textId="77777777" w:rsidR="00167B0E" w:rsidRDefault="00167B0E" w:rsidP="00167B0E"/>
    <w:p w14:paraId="1C78237B" w14:textId="77777777" w:rsidR="002C1FF6" w:rsidRDefault="002C1FF6" w:rsidP="00167B0E"/>
    <w:p w14:paraId="47F5E0BA" w14:textId="77777777" w:rsidR="002C1FF6" w:rsidRPr="00A87F21" w:rsidRDefault="002C1FF6" w:rsidP="00167B0E"/>
    <w:p w14:paraId="2420C527" w14:textId="77777777" w:rsidR="00167B0E" w:rsidRPr="00A87F21" w:rsidRDefault="00167B0E" w:rsidP="00167B0E">
      <w:r w:rsidRPr="00A87F21">
        <w:t>____________________________________</w:t>
      </w:r>
    </w:p>
    <w:p w14:paraId="18382616" w14:textId="77777777" w:rsidR="004F5544" w:rsidRDefault="00167B0E" w:rsidP="00610AE1">
      <w:r w:rsidRPr="00A87F21">
        <w:t>Michelle M. King, City Clerk</w:t>
      </w:r>
    </w:p>
    <w:p w14:paraId="3D19E752" w14:textId="77777777" w:rsidR="00A87F21" w:rsidRDefault="00A87F21" w:rsidP="00610AE1"/>
    <w:p w14:paraId="25CBF9A6" w14:textId="77777777" w:rsidR="00A87F21" w:rsidRPr="00A87F21" w:rsidRDefault="00A87F21" w:rsidP="00610AE1"/>
    <w:sectPr w:rsidR="00A87F21" w:rsidRPr="00A87F21" w:rsidSect="00A87F21">
      <w:pgSz w:w="12240" w:h="15840"/>
      <w:pgMar w:top="1440" w:right="1440" w:bottom="1440" w:left="1440" w:header="1440" w:footer="144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charset w:val="00"/>
    <w:family w:val="script"/>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Edwardian Script ITC">
    <w:altName w:val="Edwardian Script ITC"/>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544"/>
    <w:rsid w:val="00030C89"/>
    <w:rsid w:val="000670BE"/>
    <w:rsid w:val="0009269A"/>
    <w:rsid w:val="000958CF"/>
    <w:rsid w:val="000F3E04"/>
    <w:rsid w:val="001022F3"/>
    <w:rsid w:val="00105942"/>
    <w:rsid w:val="0014134C"/>
    <w:rsid w:val="00146466"/>
    <w:rsid w:val="00167B0E"/>
    <w:rsid w:val="001717B9"/>
    <w:rsid w:val="001C3D7D"/>
    <w:rsid w:val="001F455E"/>
    <w:rsid w:val="00236669"/>
    <w:rsid w:val="00282FA8"/>
    <w:rsid w:val="002C1FF6"/>
    <w:rsid w:val="00386DC3"/>
    <w:rsid w:val="003B2AD6"/>
    <w:rsid w:val="003F6648"/>
    <w:rsid w:val="00420373"/>
    <w:rsid w:val="00440445"/>
    <w:rsid w:val="00461C88"/>
    <w:rsid w:val="004B2FA0"/>
    <w:rsid w:val="004D3E4F"/>
    <w:rsid w:val="004F5544"/>
    <w:rsid w:val="004F6E7E"/>
    <w:rsid w:val="00501EAE"/>
    <w:rsid w:val="0053507B"/>
    <w:rsid w:val="00545F78"/>
    <w:rsid w:val="00550C95"/>
    <w:rsid w:val="005D195F"/>
    <w:rsid w:val="00610AE1"/>
    <w:rsid w:val="00612D78"/>
    <w:rsid w:val="006E37C9"/>
    <w:rsid w:val="00732662"/>
    <w:rsid w:val="00745D29"/>
    <w:rsid w:val="0075612F"/>
    <w:rsid w:val="00786876"/>
    <w:rsid w:val="007A6C1F"/>
    <w:rsid w:val="00816D47"/>
    <w:rsid w:val="00832648"/>
    <w:rsid w:val="00853888"/>
    <w:rsid w:val="008C4F29"/>
    <w:rsid w:val="00903E97"/>
    <w:rsid w:val="009149BE"/>
    <w:rsid w:val="009149C7"/>
    <w:rsid w:val="0091502D"/>
    <w:rsid w:val="00941A0F"/>
    <w:rsid w:val="00976F98"/>
    <w:rsid w:val="00985A10"/>
    <w:rsid w:val="00994162"/>
    <w:rsid w:val="009C3736"/>
    <w:rsid w:val="009C5DFE"/>
    <w:rsid w:val="009D061D"/>
    <w:rsid w:val="00A131FE"/>
    <w:rsid w:val="00A415D2"/>
    <w:rsid w:val="00A61E6A"/>
    <w:rsid w:val="00A624A7"/>
    <w:rsid w:val="00A87F21"/>
    <w:rsid w:val="00AB2E9E"/>
    <w:rsid w:val="00B14EA5"/>
    <w:rsid w:val="00B43894"/>
    <w:rsid w:val="00B43EBE"/>
    <w:rsid w:val="00B61D75"/>
    <w:rsid w:val="00B6616A"/>
    <w:rsid w:val="00B75EB0"/>
    <w:rsid w:val="00BD31DA"/>
    <w:rsid w:val="00C222D8"/>
    <w:rsid w:val="00C34182"/>
    <w:rsid w:val="00C35F5A"/>
    <w:rsid w:val="00D16C41"/>
    <w:rsid w:val="00D55BBB"/>
    <w:rsid w:val="00D62ACC"/>
    <w:rsid w:val="00D93A09"/>
    <w:rsid w:val="00DD1300"/>
    <w:rsid w:val="00DE3119"/>
    <w:rsid w:val="00E024E8"/>
    <w:rsid w:val="00E11724"/>
    <w:rsid w:val="00E25323"/>
    <w:rsid w:val="00E46089"/>
    <w:rsid w:val="00E743FF"/>
    <w:rsid w:val="00E75D6F"/>
    <w:rsid w:val="00EF6357"/>
    <w:rsid w:val="00F248FE"/>
    <w:rsid w:val="00F31628"/>
    <w:rsid w:val="00F55A36"/>
    <w:rsid w:val="00FB32F3"/>
    <w:rsid w:val="00FF1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F414E7"/>
  <w14:defaultImageDpi w14:val="96"/>
  <w15:docId w15:val="{DA339371-1316-4117-9736-1C1045A0F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BalloonText">
    <w:name w:val="Balloon Text"/>
    <w:basedOn w:val="Normal"/>
    <w:link w:val="BalloonTextChar"/>
    <w:uiPriority w:val="99"/>
    <w:semiHidden/>
    <w:unhideWhenUsed/>
    <w:rsid w:val="00FB32F3"/>
    <w:rPr>
      <w:rFonts w:ascii="Tahoma" w:hAnsi="Tahoma" w:cs="Tahoma"/>
      <w:sz w:val="16"/>
      <w:szCs w:val="16"/>
    </w:rPr>
  </w:style>
  <w:style w:type="character" w:customStyle="1" w:styleId="BalloonTextChar">
    <w:name w:val="Balloon Text Char"/>
    <w:basedOn w:val="DefaultParagraphFont"/>
    <w:link w:val="BalloonText"/>
    <w:uiPriority w:val="99"/>
    <w:semiHidden/>
    <w:rsid w:val="00FB32F3"/>
    <w:rPr>
      <w:rFonts w:ascii="Tahoma" w:hAnsi="Tahoma" w:cs="Tahoma"/>
      <w:sz w:val="16"/>
      <w:szCs w:val="16"/>
    </w:rPr>
  </w:style>
  <w:style w:type="table" w:styleId="TableGrid">
    <w:name w:val="Table Grid"/>
    <w:basedOn w:val="TableNormal"/>
    <w:uiPriority w:val="59"/>
    <w:rsid w:val="007868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550C95"/>
    <w:pPr>
      <w:widowControl/>
      <w:autoSpaceDE/>
      <w:autoSpaceDN/>
      <w:adjustRightInd/>
    </w:pPr>
    <w:rPr>
      <w:rFonts w:eastAsia="Times New Roman"/>
      <w:sz w:val="20"/>
      <w:szCs w:val="20"/>
    </w:rPr>
  </w:style>
  <w:style w:type="character" w:customStyle="1" w:styleId="BodyTextChar">
    <w:name w:val="Body Text Char"/>
    <w:basedOn w:val="DefaultParagraphFont"/>
    <w:link w:val="BodyText"/>
    <w:rsid w:val="00550C95"/>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4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King</dc:creator>
  <cp:lastModifiedBy>Michelle King</cp:lastModifiedBy>
  <cp:revision>2</cp:revision>
  <cp:lastPrinted>2022-06-15T12:24:00Z</cp:lastPrinted>
  <dcterms:created xsi:type="dcterms:W3CDTF">2022-06-15T12:25:00Z</dcterms:created>
  <dcterms:modified xsi:type="dcterms:W3CDTF">2022-06-15T12:25:00Z</dcterms:modified>
</cp:coreProperties>
</file>